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2EBA" w14:textId="14D2DC5E" w:rsidR="002F381F" w:rsidRDefault="002F381F" w:rsidP="002F381F">
      <w:pPr>
        <w:pStyle w:val="PlainText"/>
      </w:pPr>
      <w:r>
        <w:t>SEEKING CARDIOLOGIST:</w:t>
      </w:r>
    </w:p>
    <w:p w14:paraId="785CB326" w14:textId="77777777" w:rsidR="002F381F" w:rsidRDefault="002F381F" w:rsidP="002F381F">
      <w:pPr>
        <w:pStyle w:val="PlainText"/>
      </w:pPr>
    </w:p>
    <w:p w14:paraId="6A77886F" w14:textId="77777777" w:rsidR="002F381F" w:rsidRDefault="002F381F" w:rsidP="002F381F">
      <w:pPr>
        <w:pStyle w:val="PlainText"/>
      </w:pPr>
      <w:r w:rsidRPr="002F381F">
        <w:rPr>
          <w:b/>
          <w:bCs/>
        </w:rPr>
        <w:t>The Kingston Heart Clinic Nuclear and Vascular</w:t>
      </w:r>
      <w:r>
        <w:t xml:space="preserve"> invites applications from Cardiologists with Level III ECHO (preferred) or level II ECHO to join our thriving team of cardiologists, technicians and nurses dedicated to service excellence. Experience in Nuclear Cardiology will be considered an asset.</w:t>
      </w:r>
    </w:p>
    <w:p w14:paraId="06B9F5A0" w14:textId="77777777" w:rsidR="002F381F" w:rsidRDefault="002F381F" w:rsidP="002F381F">
      <w:pPr>
        <w:pStyle w:val="PlainText"/>
      </w:pPr>
    </w:p>
    <w:p w14:paraId="2710B2CC" w14:textId="77777777" w:rsidR="002F381F" w:rsidRDefault="002F381F" w:rsidP="002F381F">
      <w:pPr>
        <w:pStyle w:val="PlainText"/>
      </w:pPr>
      <w:r>
        <w:t xml:space="preserve">We offer up-to-date facilities with a busy cardiac echocardiography lab and services in nuclear cardiology. Applicant Physicians must have licensure with the College of Physicians and Surgeons of Ontario (CPSO) and have, or must be eligible, for certification in Cardiology/Internal Medicine by the Royal College of Physicians and Surgeons of Canada. </w:t>
      </w:r>
    </w:p>
    <w:p w14:paraId="46A81460" w14:textId="77777777" w:rsidR="002F381F" w:rsidRDefault="002F381F" w:rsidP="002F381F">
      <w:pPr>
        <w:pStyle w:val="PlainText"/>
      </w:pPr>
    </w:p>
    <w:p w14:paraId="39227FAA" w14:textId="77777777" w:rsidR="002F381F" w:rsidRDefault="002F381F" w:rsidP="002F381F">
      <w:pPr>
        <w:pStyle w:val="PlainText"/>
      </w:pPr>
      <w:r>
        <w:t xml:space="preserve">The anticipated start date is January 2021. Applications will be accepted until December 15, 2020, with review of the applications shortly thereafter, and will continue until the position is filled. </w:t>
      </w:r>
    </w:p>
    <w:p w14:paraId="7B887FF6" w14:textId="77777777" w:rsidR="002F381F" w:rsidRDefault="002F381F" w:rsidP="002F381F">
      <w:pPr>
        <w:pStyle w:val="PlainText"/>
      </w:pPr>
    </w:p>
    <w:p w14:paraId="3EA1ED17" w14:textId="77777777" w:rsidR="002F381F" w:rsidRDefault="002F381F" w:rsidP="002F381F">
      <w:pPr>
        <w:pStyle w:val="PlainText"/>
      </w:pPr>
      <w:r>
        <w:t>Kingston is a city in Eastern Ontario, Canada. It is on the eastern end of Lake Ontario, at the beginning of the St. Lawrence River and at the mouth of the Cataraqui River (south end of the Rideau Canal). The city is midway between Toronto, Ontario and Montreal, Quebec.</w:t>
      </w:r>
    </w:p>
    <w:p w14:paraId="65115469" w14:textId="77777777" w:rsidR="002F381F" w:rsidRDefault="002F381F" w:rsidP="002F381F">
      <w:pPr>
        <w:pStyle w:val="PlainText"/>
      </w:pPr>
    </w:p>
    <w:p w14:paraId="64E01DCE" w14:textId="77777777" w:rsidR="002F381F" w:rsidRDefault="002F381F" w:rsidP="002F381F">
      <w:pPr>
        <w:pStyle w:val="PlainText"/>
      </w:pPr>
      <w:r>
        <w:t xml:space="preserve">Please submit a most recent CV to: </w:t>
      </w:r>
    </w:p>
    <w:p w14:paraId="04E443A1" w14:textId="77777777" w:rsidR="002F381F" w:rsidRDefault="002F381F" w:rsidP="002F381F">
      <w:pPr>
        <w:pStyle w:val="PlainText"/>
      </w:pPr>
      <w:r>
        <w:t xml:space="preserve">Dr. Murray Matangi, Cardiologist &amp; Owner /Medical Director Kingston Heart Clinic c/o Christine </w:t>
      </w:r>
      <w:proofErr w:type="spellStart"/>
      <w:r>
        <w:t>Cipolla</w:t>
      </w:r>
      <w:proofErr w:type="spellEnd"/>
      <w:r>
        <w:t>, Manager</w:t>
      </w:r>
    </w:p>
    <w:p w14:paraId="44031828" w14:textId="77777777" w:rsidR="002F381F" w:rsidRDefault="002F381F" w:rsidP="002F381F">
      <w:pPr>
        <w:pStyle w:val="PlainText"/>
      </w:pPr>
      <w:r>
        <w:t>460 Princess Street</w:t>
      </w:r>
    </w:p>
    <w:p w14:paraId="45C297DD" w14:textId="77777777" w:rsidR="002F381F" w:rsidRDefault="002F381F" w:rsidP="002F381F">
      <w:pPr>
        <w:pStyle w:val="PlainText"/>
      </w:pPr>
      <w:r>
        <w:t>Kingston ON K7L 1C2</w:t>
      </w:r>
    </w:p>
    <w:p w14:paraId="5548D140" w14:textId="77777777" w:rsidR="002F381F" w:rsidRDefault="002F381F" w:rsidP="002F381F">
      <w:pPr>
        <w:pStyle w:val="PlainText"/>
      </w:pPr>
    </w:p>
    <w:p w14:paraId="65906787" w14:textId="77777777" w:rsidR="002F381F" w:rsidRDefault="002F381F" w:rsidP="002F381F">
      <w:pPr>
        <w:pStyle w:val="PlainText"/>
      </w:pPr>
      <w:r>
        <w:t>Fax: 613-547-1120</w:t>
      </w:r>
    </w:p>
    <w:p w14:paraId="6FE099BB" w14:textId="77777777" w:rsidR="002F381F" w:rsidRDefault="002F381F" w:rsidP="002F381F">
      <w:pPr>
        <w:pStyle w:val="PlainText"/>
      </w:pPr>
      <w:r>
        <w:t xml:space="preserve">Email: </w:t>
      </w:r>
      <w:hyperlink r:id="rId4" w:history="1">
        <w:r>
          <w:rPr>
            <w:rStyle w:val="Hyperlink"/>
          </w:rPr>
          <w:t>ccipolla@kingstonheartclinic.com</w:t>
        </w:r>
      </w:hyperlink>
    </w:p>
    <w:p w14:paraId="16768629" w14:textId="77777777" w:rsidR="002F381F" w:rsidRDefault="002F381F" w:rsidP="002F381F">
      <w:pPr>
        <w:pStyle w:val="PlainText"/>
      </w:pPr>
    </w:p>
    <w:p w14:paraId="5C0583AC" w14:textId="77777777" w:rsidR="002F381F" w:rsidRDefault="002F381F" w:rsidP="002F381F">
      <w:pPr>
        <w:pStyle w:val="PlainText"/>
      </w:pPr>
      <w:r>
        <w:t xml:space="preserve">Please Note: Only those selected for an interview will be contacted. </w:t>
      </w:r>
    </w:p>
    <w:p w14:paraId="5A9940D7" w14:textId="77777777" w:rsidR="002F381F" w:rsidRDefault="002F381F" w:rsidP="002F381F">
      <w:pPr>
        <w:pStyle w:val="PlainText"/>
      </w:pPr>
    </w:p>
    <w:p w14:paraId="44594C66" w14:textId="77777777" w:rsidR="002F381F" w:rsidRDefault="002F381F" w:rsidP="002F381F">
      <w:pPr>
        <w:pStyle w:val="PlainText"/>
      </w:pPr>
      <w:r>
        <w:t>Dr. Murray Matangi, MB, ChB, FRCPC, FACP, FACC</w:t>
      </w:r>
    </w:p>
    <w:p w14:paraId="5F9CF353" w14:textId="77777777" w:rsidR="00837C11" w:rsidRDefault="00837C11"/>
    <w:sectPr w:rsidR="00837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1F"/>
    <w:rsid w:val="002F381F"/>
    <w:rsid w:val="00837C11"/>
    <w:rsid w:val="00F3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7139"/>
  <w15:chartTrackingRefBased/>
  <w15:docId w15:val="{9EC2686C-15FE-434A-855A-C0DBAF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81F"/>
    <w:rPr>
      <w:color w:val="0563C1" w:themeColor="hyperlink"/>
      <w:u w:val="single"/>
    </w:rPr>
  </w:style>
  <w:style w:type="paragraph" w:styleId="PlainText">
    <w:name w:val="Plain Text"/>
    <w:basedOn w:val="Normal"/>
    <w:link w:val="PlainTextChar"/>
    <w:uiPriority w:val="99"/>
    <w:semiHidden/>
    <w:unhideWhenUsed/>
    <w:rsid w:val="002F381F"/>
    <w:rPr>
      <w:rFonts w:ascii="Calibri" w:hAnsi="Calibri"/>
      <w:szCs w:val="21"/>
    </w:rPr>
  </w:style>
  <w:style w:type="character" w:customStyle="1" w:styleId="PlainTextChar">
    <w:name w:val="Plain Text Char"/>
    <w:basedOn w:val="DefaultParagraphFont"/>
    <w:link w:val="PlainText"/>
    <w:uiPriority w:val="99"/>
    <w:semiHidden/>
    <w:rsid w:val="002F38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ipolla@kingstonhear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Jacques</dc:creator>
  <cp:keywords/>
  <dc:description/>
  <cp:lastModifiedBy>Mylene Jacques</cp:lastModifiedBy>
  <cp:revision>1</cp:revision>
  <dcterms:created xsi:type="dcterms:W3CDTF">2020-09-29T12:46:00Z</dcterms:created>
  <dcterms:modified xsi:type="dcterms:W3CDTF">2020-09-29T12:47:00Z</dcterms:modified>
</cp:coreProperties>
</file>